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9B" w:rsidRDefault="0094389B" w:rsidP="0094389B">
      <w:pPr>
        <w:pStyle w:val="Heading1"/>
        <w:rPr>
          <w:color w:val="000000" w:themeColor="text1"/>
          <w:u w:val="single"/>
          <w:lang w:val="en"/>
        </w:rPr>
      </w:pPr>
      <w:r>
        <w:rPr>
          <w:color w:val="000000" w:themeColor="text1"/>
          <w:u w:val="single"/>
        </w:rPr>
        <w:t>PROS – New BASS Regional Format</w:t>
      </w:r>
      <w:r>
        <w:rPr>
          <w:color w:val="000000" w:themeColor="text1"/>
        </w:rPr>
        <w:br/>
      </w:r>
      <w:r>
        <w:rPr>
          <w:color w:val="000000" w:themeColor="text1"/>
        </w:rPr>
        <w:br/>
        <w:t>Fish new waters</w:t>
      </w:r>
      <w:r>
        <w:rPr>
          <w:color w:val="000000" w:themeColor="text1"/>
        </w:rPr>
        <w:br/>
      </w:r>
      <w:r>
        <w:rPr>
          <w:color w:val="000000" w:themeColor="text1"/>
        </w:rPr>
        <w:br/>
        <w:t>Pro / Am format</w:t>
      </w:r>
      <w:r>
        <w:rPr>
          <w:color w:val="000000" w:themeColor="text1"/>
        </w:rPr>
        <w:br/>
      </w:r>
      <w:r>
        <w:rPr>
          <w:color w:val="000000" w:themeColor="text1"/>
        </w:rPr>
        <w:br/>
        <w:t>More appealing to non-boaters</w:t>
      </w:r>
      <w:r>
        <w:rPr>
          <w:color w:val="000000" w:themeColor="text1"/>
        </w:rPr>
        <w:br/>
      </w:r>
      <w:r>
        <w:rPr>
          <w:color w:val="000000" w:themeColor="text1"/>
        </w:rPr>
        <w:br/>
        <w:t>No more fishing alone (safety and equalization</w:t>
      </w:r>
      <w:proofErr w:type="gramStart"/>
      <w:r>
        <w:rPr>
          <w:color w:val="000000" w:themeColor="text1"/>
        </w:rPr>
        <w:t>)</w:t>
      </w:r>
      <w:proofErr w:type="gramEnd"/>
      <w:r>
        <w:rPr>
          <w:color w:val="000000" w:themeColor="text1"/>
        </w:rPr>
        <w:br/>
      </w:r>
      <w:r>
        <w:rPr>
          <w:color w:val="000000" w:themeColor="text1"/>
        </w:rPr>
        <w:br/>
        <w:t>Possibly less boats in each tournament</w:t>
      </w:r>
      <w:r>
        <w:rPr>
          <w:color w:val="000000" w:themeColor="text1"/>
        </w:rPr>
        <w:br/>
      </w:r>
      <w:r>
        <w:rPr>
          <w:color w:val="000000" w:themeColor="text1"/>
        </w:rPr>
        <w:br/>
        <w:t>Pro / Am format eliminates boater to boater pairings</w:t>
      </w:r>
      <w:r>
        <w:rPr>
          <w:color w:val="000000" w:themeColor="text1"/>
        </w:rPr>
        <w:br/>
      </w:r>
      <w:r>
        <w:rPr>
          <w:color w:val="000000" w:themeColor="text1"/>
        </w:rPr>
        <w:br/>
        <w:t>Great prizes for boaters and non- boaters</w:t>
      </w:r>
      <w:r>
        <w:rPr>
          <w:color w:val="000000" w:themeColor="text1"/>
        </w:rPr>
        <w:br/>
      </w:r>
      <w:r>
        <w:rPr>
          <w:color w:val="000000" w:themeColor="text1"/>
        </w:rPr>
        <w:br/>
        <w:t>Could send up to 4 members to nationals (contingent on BASS decision)</w:t>
      </w:r>
      <w:r>
        <w:rPr>
          <w:color w:val="000000" w:themeColor="text1"/>
        </w:rPr>
        <w:br/>
      </w:r>
      <w:r>
        <w:rPr>
          <w:color w:val="000000" w:themeColor="text1"/>
        </w:rPr>
        <w:br/>
        <w:t>Connecticut will no longer be required host the regionals.  Nation Presidents are no longer required to attend the Nationals. BASS Nation Presidents will have their own summit in October.  BASS will pay all expenses excluding airfare.</w:t>
      </w:r>
      <w:r>
        <w:rPr>
          <w:color w:val="000000" w:themeColor="text1"/>
        </w:rPr>
        <w:br/>
      </w:r>
      <w:r>
        <w:rPr>
          <w:color w:val="000000" w:themeColor="text1"/>
        </w:rPr>
        <w:br/>
        <w:t>Team concept remains</w:t>
      </w:r>
      <w:r>
        <w:rPr>
          <w:color w:val="000000" w:themeColor="text1"/>
        </w:rPr>
        <w:br/>
      </w:r>
      <w:r>
        <w:rPr>
          <w:color w:val="000000" w:themeColor="text1"/>
        </w:rPr>
        <w:br/>
        <w:t xml:space="preserve">No more </w:t>
      </w:r>
      <w:proofErr w:type="gramStart"/>
      <w:r>
        <w:rPr>
          <w:color w:val="000000" w:themeColor="text1"/>
        </w:rPr>
        <w:t>Juniors</w:t>
      </w:r>
      <w:proofErr w:type="gramEnd"/>
      <w:r>
        <w:rPr>
          <w:color w:val="000000" w:themeColor="text1"/>
        </w:rPr>
        <w:t xml:space="preserve"> or High School competitors going to the regional. </w:t>
      </w:r>
      <w:r>
        <w:rPr>
          <w:color w:val="000000" w:themeColor="text1"/>
        </w:rPr>
        <w:br/>
      </w:r>
      <w:r>
        <w:rPr>
          <w:color w:val="000000" w:themeColor="text1"/>
        </w:rPr>
        <w:br/>
        <w:t>The kids have their own venue</w:t>
      </w:r>
      <w:r>
        <w:rPr>
          <w:color w:val="000000" w:themeColor="text1"/>
        </w:rPr>
        <w:br/>
      </w:r>
      <w:r>
        <w:rPr>
          <w:color w:val="000000" w:themeColor="text1"/>
        </w:rPr>
        <w:br/>
      </w:r>
      <w:proofErr w:type="gramStart"/>
      <w:r>
        <w:rPr>
          <w:color w:val="000000" w:themeColor="text1"/>
        </w:rPr>
        <w:t>More</w:t>
      </w:r>
      <w:proofErr w:type="gramEnd"/>
      <w:r>
        <w:rPr>
          <w:color w:val="000000" w:themeColor="text1"/>
        </w:rPr>
        <w:t xml:space="preserve"> opportunities to make State Team</w:t>
      </w:r>
      <w:r>
        <w:rPr>
          <w:color w:val="000000" w:themeColor="text1"/>
        </w:rPr>
        <w:br/>
      </w:r>
      <w:r>
        <w:br/>
      </w:r>
      <w:r>
        <w:rPr>
          <w:color w:val="000000" w:themeColor="text1"/>
          <w:lang w:val="en"/>
        </w:rPr>
        <w:t>Club dues to be charged to club not individual member.  ($360 per club)</w:t>
      </w:r>
      <w:bookmarkStart w:id="0" w:name="_GoBack"/>
      <w:bookmarkEnd w:id="0"/>
    </w:p>
    <w:p w:rsidR="00AA170B" w:rsidRDefault="00AA170B"/>
    <w:sectPr w:rsidR="00AA1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9B"/>
    <w:rsid w:val="0094389B"/>
    <w:rsid w:val="00AA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89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8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 Guite</dc:creator>
  <cp:lastModifiedBy>Alan D Guite</cp:lastModifiedBy>
  <cp:revision>1</cp:revision>
  <dcterms:created xsi:type="dcterms:W3CDTF">2015-02-26T20:48:00Z</dcterms:created>
  <dcterms:modified xsi:type="dcterms:W3CDTF">2015-02-26T20:49:00Z</dcterms:modified>
</cp:coreProperties>
</file>