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A842A" w14:textId="576F8F10" w:rsidR="00944A8D" w:rsidRDefault="00944A8D" w:rsidP="00944A8D">
      <w:pPr>
        <w:tabs>
          <w:tab w:val="left" w:pos="9396"/>
        </w:tabs>
        <w:rPr>
          <w:b/>
          <w:sz w:val="28"/>
          <w:szCs w:val="28"/>
        </w:rPr>
      </w:pPr>
      <w:r>
        <w:t xml:space="preserve">                  </w:t>
      </w:r>
      <w:r>
        <w:rPr>
          <w:noProof/>
        </w:rPr>
        <w:drawing>
          <wp:inline distT="0" distB="0" distL="0" distR="0" wp14:anchorId="2BB00FA4" wp14:editId="7FFBF3B5">
            <wp:extent cx="914400" cy="312420"/>
            <wp:effectExtent l="0" t="0" r="0" b="0"/>
            <wp:docPr id="282934943" name="Picture 10" descr="Triton Bo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ton Boat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312420"/>
                    </a:xfrm>
                    <a:prstGeom prst="rect">
                      <a:avLst/>
                    </a:prstGeom>
                    <a:noFill/>
                    <a:ln>
                      <a:noFill/>
                    </a:ln>
                  </pic:spPr>
                </pic:pic>
              </a:graphicData>
            </a:graphic>
          </wp:inline>
        </w:drawing>
      </w:r>
      <w:r>
        <w:t xml:space="preserve">       </w:t>
      </w:r>
      <w:r>
        <w:rPr>
          <w:rFonts w:cs="Arial"/>
          <w:noProof/>
          <w:color w:val="666666"/>
          <w:sz w:val="18"/>
          <w:szCs w:val="18"/>
        </w:rPr>
        <w:drawing>
          <wp:inline distT="0" distB="0" distL="0" distR="0" wp14:anchorId="1C54D734" wp14:editId="50D480F9">
            <wp:extent cx="822960" cy="243840"/>
            <wp:effectExtent l="0" t="0" r="0" b="3810"/>
            <wp:docPr id="391703921" name="Picture 9" descr="&lt;A HREF=&quot;http://www.mercurymarine.com/&quot; target=&quot;_blank&quot;&gt;Mercury&lt;A&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_Image" descr="&lt;A HREF=&quot;http://www.mercurymarine.com/&quot; target=&quot;_blank&quot;&gt;Mercury&lt;A&g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2960" cy="243840"/>
                    </a:xfrm>
                    <a:prstGeom prst="rect">
                      <a:avLst/>
                    </a:prstGeom>
                    <a:noFill/>
                    <a:ln>
                      <a:noFill/>
                    </a:ln>
                  </pic:spPr>
                </pic:pic>
              </a:graphicData>
            </a:graphic>
          </wp:inline>
        </w:drawing>
      </w:r>
      <w:r>
        <w:t xml:space="preserve">            </w:t>
      </w:r>
      <w:r>
        <w:rPr>
          <w:noProof/>
        </w:rPr>
        <w:drawing>
          <wp:inline distT="0" distB="0" distL="0" distR="0" wp14:anchorId="7DD0AA72" wp14:editId="0C66F68E">
            <wp:extent cx="914400" cy="358140"/>
            <wp:effectExtent l="0" t="0" r="0" b="3810"/>
            <wp:docPr id="956676726" name="Picture 8" descr="bassproshopslogo_1_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assproshopslogo_1_ - Cop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358140"/>
                    </a:xfrm>
                    <a:prstGeom prst="rect">
                      <a:avLst/>
                    </a:prstGeom>
                    <a:noFill/>
                    <a:ln>
                      <a:noFill/>
                    </a:ln>
                  </pic:spPr>
                </pic:pic>
              </a:graphicData>
            </a:graphic>
          </wp:inline>
        </w:drawing>
      </w:r>
      <w:r>
        <w:rPr>
          <w:noProof/>
        </w:rPr>
        <w:t xml:space="preserve">         </w:t>
      </w:r>
      <w:r>
        <w:rPr>
          <w:rFonts w:ascii="Droid Sans" w:hAnsi="Droid Sans"/>
          <w:noProof/>
          <w:color w:val="DB031F"/>
        </w:rPr>
        <w:drawing>
          <wp:inline distT="0" distB="0" distL="0" distR="0" wp14:anchorId="4927DF55" wp14:editId="75ABD525">
            <wp:extent cx="914400" cy="297180"/>
            <wp:effectExtent l="0" t="0" r="0" b="7620"/>
            <wp:docPr id="1245520883" name="Picture 7" descr="logo-motorguide">
              <a:hlinkClick xmlns:a="http://schemas.openxmlformats.org/drawingml/2006/main" r:id="rId7" tooltip="'&lt;A HREF=&quot;http://www.motorguide.com/&quot; target=&quot;_blank&quot;&gt;Motorguide&lt;A&g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motorgui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297180"/>
                    </a:xfrm>
                    <a:prstGeom prst="rect">
                      <a:avLst/>
                    </a:prstGeom>
                    <a:noFill/>
                    <a:ln>
                      <a:noFill/>
                    </a:ln>
                  </pic:spPr>
                </pic:pic>
              </a:graphicData>
            </a:graphic>
          </wp:inline>
        </w:drawing>
      </w:r>
      <w:r>
        <w:t xml:space="preserve">  </w:t>
      </w:r>
    </w:p>
    <w:p w14:paraId="21152923" w14:textId="77777777" w:rsidR="00944A8D" w:rsidRDefault="00944A8D" w:rsidP="00944A8D">
      <w:pPr>
        <w:jc w:val="center"/>
        <w:rPr>
          <w:b/>
          <w:sz w:val="28"/>
          <w:szCs w:val="28"/>
        </w:rPr>
      </w:pPr>
      <w:r>
        <w:rPr>
          <w:b/>
          <w:sz w:val="28"/>
          <w:szCs w:val="28"/>
        </w:rPr>
        <w:t>2025 CBN Bryan V Kerchal Tournament of Champions</w:t>
      </w:r>
    </w:p>
    <w:p w14:paraId="002CAF3F" w14:textId="330C43A5" w:rsidR="00944A8D" w:rsidRDefault="00944A8D" w:rsidP="00944A8D">
      <w:pPr>
        <w:jc w:val="center"/>
        <w:rPr>
          <w:b/>
          <w:sz w:val="28"/>
          <w:szCs w:val="28"/>
        </w:rPr>
      </w:pPr>
      <w:r>
        <w:rPr>
          <w:b/>
          <w:sz w:val="28"/>
          <w:szCs w:val="28"/>
        </w:rPr>
        <w:t>Mr. B.A.S.S.</w:t>
      </w:r>
    </w:p>
    <w:p w14:paraId="7E1D2395" w14:textId="30378547" w:rsidR="00944A8D" w:rsidRDefault="00944A8D" w:rsidP="00944A8D">
      <w:pPr>
        <w:jc w:val="center"/>
        <w:rPr>
          <w:b/>
          <w:sz w:val="28"/>
          <w:szCs w:val="28"/>
        </w:rPr>
      </w:pPr>
      <w:r>
        <w:rPr>
          <w:b/>
          <w:sz w:val="28"/>
          <w:szCs w:val="28"/>
        </w:rPr>
        <w:t>September 21</w:t>
      </w:r>
      <w:r w:rsidRPr="00944A8D">
        <w:rPr>
          <w:b/>
          <w:sz w:val="28"/>
          <w:szCs w:val="28"/>
          <w:vertAlign w:val="superscript"/>
        </w:rPr>
        <w:t>st</w:t>
      </w:r>
      <w:r>
        <w:rPr>
          <w:b/>
          <w:sz w:val="28"/>
          <w:szCs w:val="28"/>
        </w:rPr>
        <w:t>,</w:t>
      </w:r>
      <w:r>
        <w:rPr>
          <w:b/>
          <w:sz w:val="28"/>
          <w:szCs w:val="28"/>
          <w:vertAlign w:val="superscript"/>
        </w:rPr>
        <w:t xml:space="preserve"> </w:t>
      </w:r>
      <w:r>
        <w:rPr>
          <w:b/>
          <w:sz w:val="28"/>
          <w:szCs w:val="28"/>
        </w:rPr>
        <w:t>2025, 7am-</w:t>
      </w:r>
      <w:r>
        <w:rPr>
          <w:b/>
          <w:sz w:val="28"/>
          <w:szCs w:val="28"/>
        </w:rPr>
        <w:t>3</w:t>
      </w:r>
      <w:r>
        <w:rPr>
          <w:b/>
          <w:sz w:val="28"/>
          <w:szCs w:val="28"/>
        </w:rPr>
        <w:t>pm</w:t>
      </w:r>
    </w:p>
    <w:p w14:paraId="3EEB13A6" w14:textId="77777777" w:rsidR="00944A8D" w:rsidRDefault="00944A8D" w:rsidP="00944A8D">
      <w:pPr>
        <w:jc w:val="center"/>
        <w:rPr>
          <w:b/>
          <w:sz w:val="28"/>
          <w:szCs w:val="28"/>
        </w:rPr>
      </w:pPr>
      <w:r>
        <w:rPr>
          <w:b/>
          <w:sz w:val="28"/>
          <w:szCs w:val="28"/>
        </w:rPr>
        <w:t xml:space="preserve">CT River – Haddam Meadows State Park                                                                                                                                              </w:t>
      </w:r>
    </w:p>
    <w:p w14:paraId="5B5D9F58" w14:textId="17346FBD" w:rsidR="00944A8D" w:rsidRDefault="00944A8D" w:rsidP="00944A8D">
      <w:pPr>
        <w:jc w:val="center"/>
        <w:rPr>
          <w:noProof/>
        </w:rPr>
      </w:pPr>
      <w:r>
        <w:rPr>
          <w:noProof/>
        </w:rPr>
        <mc:AlternateContent>
          <mc:Choice Requires="wps">
            <w:drawing>
              <wp:anchor distT="0" distB="0" distL="114300" distR="114300" simplePos="0" relativeHeight="251658240" behindDoc="0" locked="0" layoutInCell="1" allowOverlap="1" wp14:anchorId="583CCCED" wp14:editId="18D75068">
                <wp:simplePos x="0" y="0"/>
                <wp:positionH relativeFrom="column">
                  <wp:posOffset>5577840</wp:posOffset>
                </wp:positionH>
                <wp:positionV relativeFrom="paragraph">
                  <wp:posOffset>352425</wp:posOffset>
                </wp:positionV>
                <wp:extent cx="746760" cy="271145"/>
                <wp:effectExtent l="0" t="0" r="0" b="0"/>
                <wp:wrapNone/>
                <wp:docPr id="166789418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271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6B2C1" w14:textId="77777777" w:rsidR="00944A8D" w:rsidRDefault="00944A8D" w:rsidP="00944A8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83CCCED" id="_x0000_t202" coordsize="21600,21600" o:spt="202" path="m,l,21600r21600,l21600,xe">
                <v:stroke joinstyle="miter"/>
                <v:path gradientshapeok="t" o:connecttype="rect"/>
              </v:shapetype>
              <v:shape id="Text Box 15" o:spid="_x0000_s1026" type="#_x0000_t202" style="position:absolute;left:0;text-align:left;margin-left:439.2pt;margin-top:27.75pt;width:58.8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" stroked="f">
                <v:textbox style="mso-fit-shape-to-text:t">
                  <w:txbxContent>
                    <w:p w14:paraId="6C36B2C1" w14:textId="77777777" w:rsidR="00944A8D" w:rsidRDefault="00944A8D" w:rsidP="00944A8D"/>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F8E95F6" wp14:editId="4564F59A">
                <wp:simplePos x="0" y="0"/>
                <wp:positionH relativeFrom="column">
                  <wp:posOffset>5970270</wp:posOffset>
                </wp:positionH>
                <wp:positionV relativeFrom="paragraph">
                  <wp:posOffset>147955</wp:posOffset>
                </wp:positionV>
                <wp:extent cx="325755" cy="382270"/>
                <wp:effectExtent l="0" t="0" r="0" b="3175"/>
                <wp:wrapNone/>
                <wp:docPr id="52115149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82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B7D63" w14:textId="77777777" w:rsidR="00944A8D" w:rsidRDefault="00944A8D" w:rsidP="00944A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8E95F6" id="Text Box 14" o:spid="_x0000_s1027" type="#_x0000_t202" style="position:absolute;left:0;text-align:left;margin-left:470.1pt;margin-top:11.65pt;width:25.65pt;height:3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" stroked="f">
                <v:textbox>
                  <w:txbxContent>
                    <w:p w14:paraId="550B7D63" w14:textId="77777777" w:rsidR="00944A8D" w:rsidRDefault="00944A8D" w:rsidP="00944A8D"/>
                  </w:txbxContent>
                </v:textbox>
              </v:shape>
            </w:pict>
          </mc:Fallback>
        </mc:AlternateContent>
      </w:r>
      <w:r>
        <w:rPr>
          <w:noProof/>
        </w:rPr>
        <w:drawing>
          <wp:inline distT="0" distB="0" distL="0" distR="0" wp14:anchorId="19AFACE7" wp14:editId="08F1D2AD">
            <wp:extent cx="655320" cy="274320"/>
            <wp:effectExtent l="0" t="0" r="0" b="0"/>
            <wp:docPr id="1168184979" name="Picture 6" descr="nitro-boats-logo-0CEF6273DC-seeklog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itro-boats-logo-0CEF6273DC-seeklogo.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274320"/>
                    </a:xfrm>
                    <a:prstGeom prst="rect">
                      <a:avLst/>
                    </a:prstGeom>
                    <a:noFill/>
                    <a:ln>
                      <a:noFill/>
                    </a:ln>
                  </pic:spPr>
                </pic:pic>
              </a:graphicData>
            </a:graphic>
          </wp:inline>
        </w:drawing>
      </w:r>
      <w:r>
        <w:rPr>
          <w:noProof/>
        </w:rPr>
        <w:t xml:space="preserve">                 </w:t>
      </w:r>
      <w:r>
        <w:rPr>
          <w:noProof/>
        </w:rPr>
        <w:drawing>
          <wp:inline distT="0" distB="0" distL="0" distR="0" wp14:anchorId="0388D86A" wp14:editId="0F11770B">
            <wp:extent cx="701040" cy="365760"/>
            <wp:effectExtent l="0" t="0" r="3810" b="0"/>
            <wp:docPr id="798203042" name="Picture 5" descr="A red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03042" name="Picture 5" descr="A red and white text on a black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l="13141" t="14197"/>
                    <a:stretch>
                      <a:fillRect/>
                    </a:stretch>
                  </pic:blipFill>
                  <pic:spPr bwMode="auto">
                    <a:xfrm>
                      <a:off x="0" y="0"/>
                      <a:ext cx="701040" cy="365760"/>
                    </a:xfrm>
                    <a:prstGeom prst="rect">
                      <a:avLst/>
                    </a:prstGeom>
                    <a:noFill/>
                    <a:ln>
                      <a:noFill/>
                    </a:ln>
                  </pic:spPr>
                </pic:pic>
              </a:graphicData>
            </a:graphic>
          </wp:inline>
        </w:drawing>
      </w:r>
      <w:r>
        <w:rPr>
          <w:noProof/>
        </w:rPr>
        <w:t xml:space="preserve">    </w:t>
      </w:r>
      <w:r>
        <w:rPr>
          <w:noProof/>
          <w:color w:val="0070C0"/>
        </w:rPr>
        <w:t>LOWRANCE</w:t>
      </w:r>
    </w:p>
    <w:p w14:paraId="31B6DD38" w14:textId="77777777" w:rsidR="00944A8D" w:rsidRDefault="00944A8D" w:rsidP="00944A8D">
      <w:pPr>
        <w:jc w:val="center"/>
        <w:rPr>
          <w:noProof/>
        </w:rPr>
      </w:pPr>
    </w:p>
    <w:p w14:paraId="033DC476" w14:textId="6DD046CE" w:rsidR="00944A8D" w:rsidRDefault="00944A8D" w:rsidP="00944A8D">
      <w:pPr>
        <w:rPr>
          <w:noProof/>
          <w:color w:val="FF0000"/>
          <w:sz w:val="28"/>
          <w:szCs w:val="28"/>
        </w:rPr>
      </w:pPr>
      <w:r>
        <w:rPr>
          <w:noProof/>
        </w:rPr>
        <w:t xml:space="preserve">                         </w:t>
      </w:r>
      <w:r>
        <w:rPr>
          <w:noProof/>
          <w:color w:val="FF0000"/>
          <w:sz w:val="28"/>
          <w:szCs w:val="28"/>
        </w:rPr>
        <w:t>OPTIONAL LUNKER, $10.00, CASH AT THR RAMP!!!!!</w:t>
      </w:r>
    </w:p>
    <w:p w14:paraId="57F10A81" w14:textId="77777777" w:rsidR="00944A8D" w:rsidRDefault="00944A8D" w:rsidP="00944A8D">
      <w:pPr>
        <w:rPr>
          <w:color w:val="0000FF"/>
          <w:sz w:val="20"/>
        </w:rPr>
      </w:pPr>
      <w:r>
        <w:rPr>
          <w:b/>
          <w:bCs/>
          <w:color w:val="0000FF"/>
          <w:sz w:val="20"/>
        </w:rPr>
        <w:t>Please note the following ARRIVAL PROCEDURE</w:t>
      </w:r>
      <w:r>
        <w:rPr>
          <w:color w:val="0000FF"/>
          <w:sz w:val="20"/>
        </w:rPr>
        <w:t>:</w:t>
      </w:r>
    </w:p>
    <w:p w14:paraId="552CE83B" w14:textId="77777777" w:rsidR="00944A8D" w:rsidRDefault="00944A8D" w:rsidP="00944A8D">
      <w:pPr>
        <w:rPr>
          <w:color w:val="0000FF"/>
          <w:sz w:val="20"/>
        </w:rPr>
      </w:pPr>
    </w:p>
    <w:p w14:paraId="36D5F274" w14:textId="77777777" w:rsidR="00944A8D" w:rsidRDefault="00944A8D" w:rsidP="00944A8D">
      <w:pPr>
        <w:rPr>
          <w:sz w:val="20"/>
        </w:rPr>
      </w:pPr>
      <w:r>
        <w:rPr>
          <w:sz w:val="20"/>
        </w:rPr>
        <w:t>Please prepare boats for launching while lined up on the access road, (NOT AT THE CHECK IN TABLE) Boats will proceed along the access road to the launch area to register and be dropped into the water.</w:t>
      </w:r>
    </w:p>
    <w:p w14:paraId="03104ECA" w14:textId="77777777" w:rsidR="00944A8D" w:rsidRDefault="00944A8D" w:rsidP="00944A8D">
      <w:pPr>
        <w:rPr>
          <w:sz w:val="20"/>
        </w:rPr>
      </w:pPr>
    </w:p>
    <w:p w14:paraId="23AB4785" w14:textId="77777777" w:rsidR="00944A8D" w:rsidRDefault="00944A8D" w:rsidP="00944A8D">
      <w:pPr>
        <w:rPr>
          <w:b/>
          <w:sz w:val="20"/>
        </w:rPr>
      </w:pPr>
      <w:r>
        <w:rPr>
          <w:b/>
          <w:sz w:val="20"/>
        </w:rPr>
        <w:t xml:space="preserve">ALL ANGLERS </w:t>
      </w:r>
      <w:r>
        <w:rPr>
          <w:b/>
          <w:color w:val="CC0000"/>
          <w:sz w:val="20"/>
          <w:u w:val="single"/>
        </w:rPr>
        <w:t>MUST</w:t>
      </w:r>
      <w:r>
        <w:rPr>
          <w:b/>
          <w:sz w:val="20"/>
        </w:rPr>
        <w:t xml:space="preserve"> REGISTER AT THE CHECK-IN TABLE. LIVEWELLS WILL BE CHECKED AS PART OF THE CHECK IN PROCESS. </w:t>
      </w:r>
      <w:smartTag w:uri="urn:schemas-microsoft-com:office:smarttags" w:element="stockticker">
        <w:r>
          <w:rPr>
            <w:b/>
            <w:sz w:val="20"/>
          </w:rPr>
          <w:t>ALL</w:t>
        </w:r>
      </w:smartTag>
      <w:r>
        <w:rPr>
          <w:b/>
          <w:sz w:val="20"/>
        </w:rPr>
        <w:t xml:space="preserve"> ANGLERS MUST FOLLOW THIS AGENDA </w:t>
      </w:r>
      <w:smartTag w:uri="urn:schemas-microsoft-com:office:smarttags" w:element="stockticker">
        <w:r>
          <w:rPr>
            <w:b/>
            <w:sz w:val="20"/>
          </w:rPr>
          <w:t>AND</w:t>
        </w:r>
      </w:smartTag>
      <w:r>
        <w:rPr>
          <w:b/>
          <w:sz w:val="20"/>
        </w:rPr>
        <w:t xml:space="preserve"> THE CBN TOURNAMENT RULES.  FAILURE TO DO SO </w:t>
      </w:r>
      <w:smartTag w:uri="urn:schemas-microsoft-com:office:smarttags" w:element="stockticker">
        <w:r>
          <w:rPr>
            <w:b/>
            <w:sz w:val="20"/>
          </w:rPr>
          <w:t>MAY</w:t>
        </w:r>
      </w:smartTag>
      <w:r>
        <w:rPr>
          <w:b/>
          <w:sz w:val="20"/>
        </w:rPr>
        <w:t xml:space="preserve"> RESULT IN DISQUALIFICATION.</w:t>
      </w:r>
      <w:r>
        <w:t xml:space="preserve">                                 </w:t>
      </w:r>
      <w:r>
        <w:rPr>
          <w:b/>
          <w:bCs/>
          <w:color w:val="4472C4"/>
        </w:rPr>
        <w:t xml:space="preserve">Morning Start                                                                        </w:t>
      </w:r>
    </w:p>
    <w:p w14:paraId="7CE36C44" w14:textId="77777777" w:rsidR="00944A8D" w:rsidRDefault="00944A8D" w:rsidP="00944A8D">
      <w:pPr>
        <w:pStyle w:val="BodyText"/>
        <w:rPr>
          <w:b w:val="0"/>
          <w:sz w:val="20"/>
        </w:rPr>
      </w:pPr>
      <w:r>
        <w:rPr>
          <w:sz w:val="20"/>
        </w:rPr>
        <w:t xml:space="preserve">Please </w:t>
      </w:r>
      <w:proofErr w:type="gramStart"/>
      <w:r>
        <w:rPr>
          <w:sz w:val="20"/>
        </w:rPr>
        <w:t>be courteous to the tournament officials at all times</w:t>
      </w:r>
      <w:proofErr w:type="gramEnd"/>
      <w:r>
        <w:rPr>
          <w:color w:val="0000FF"/>
          <w:sz w:val="20"/>
        </w:rPr>
        <w:t>.</w:t>
      </w:r>
      <w:r>
        <w:rPr>
          <w:b w:val="0"/>
          <w:color w:val="0000FF"/>
          <w:sz w:val="20"/>
        </w:rPr>
        <w:t xml:space="preserve"> </w:t>
      </w:r>
      <w:r>
        <w:rPr>
          <w:b w:val="0"/>
          <w:sz w:val="20"/>
        </w:rPr>
        <w:t xml:space="preserve">There will be no separate flights in the morning. </w:t>
      </w:r>
      <w:smartTag w:uri="urn:schemas-microsoft-com:office:smarttags" w:element="stockticker">
        <w:r>
          <w:rPr>
            <w:b w:val="0"/>
            <w:sz w:val="20"/>
          </w:rPr>
          <w:t>ALL</w:t>
        </w:r>
      </w:smartTag>
      <w:r>
        <w:rPr>
          <w:b w:val="0"/>
          <w:sz w:val="20"/>
        </w:rPr>
        <w:t xml:space="preserve"> BOATS will stage </w:t>
      </w:r>
      <w:r>
        <w:rPr>
          <w:color w:val="0000FF"/>
          <w:sz w:val="20"/>
        </w:rPr>
        <w:t>SOUTH</w:t>
      </w:r>
      <w:r>
        <w:rPr>
          <w:b w:val="0"/>
          <w:sz w:val="20"/>
        </w:rPr>
        <w:t xml:space="preserve"> of the boat ramp and once called will SLOWLY proceed in numerical order past the dock where they will be checked by the Tournament Committee staff. Please make sure your number is visible and your </w:t>
      </w:r>
      <w:proofErr w:type="spellStart"/>
      <w:r>
        <w:rPr>
          <w:b w:val="0"/>
          <w:sz w:val="20"/>
        </w:rPr>
        <w:t>livewells</w:t>
      </w:r>
      <w:proofErr w:type="spellEnd"/>
      <w:r>
        <w:rPr>
          <w:b w:val="0"/>
          <w:sz w:val="20"/>
        </w:rPr>
        <w:t xml:space="preserve"> are open with pumps running.  You will be asked to pull your kill switch, please keep a safe distance between boats.  Once you are acknowledged, proceed beyond the No Wake Zone prior to taking off.</w:t>
      </w:r>
    </w:p>
    <w:p w14:paraId="3BBD7154" w14:textId="77777777" w:rsidR="00944A8D" w:rsidRDefault="00944A8D" w:rsidP="00944A8D">
      <w:pPr>
        <w:pStyle w:val="BodyText"/>
        <w:tabs>
          <w:tab w:val="left" w:pos="8340"/>
        </w:tabs>
        <w:rPr>
          <w:color w:val="000000"/>
          <w:sz w:val="22"/>
          <w:szCs w:val="22"/>
        </w:rPr>
      </w:pPr>
      <w:r>
        <w:rPr>
          <w:sz w:val="22"/>
          <w:szCs w:val="22"/>
        </w:rPr>
        <w:t xml:space="preserve">There is a 30 </w:t>
      </w:r>
      <w:smartTag w:uri="urn:schemas-microsoft-com:office:smarttags" w:element="stockticker">
        <w:r>
          <w:rPr>
            <w:sz w:val="22"/>
            <w:szCs w:val="22"/>
          </w:rPr>
          <w:t>MPH</w:t>
        </w:r>
      </w:smartTag>
      <w:r>
        <w:rPr>
          <w:sz w:val="22"/>
          <w:szCs w:val="22"/>
        </w:rPr>
        <w:t xml:space="preserve"> speed limit which must be </w:t>
      </w:r>
      <w:proofErr w:type="gramStart"/>
      <w:r>
        <w:rPr>
          <w:sz w:val="22"/>
          <w:szCs w:val="22"/>
        </w:rPr>
        <w:t>followed at all times</w:t>
      </w:r>
      <w:proofErr w:type="gramEnd"/>
      <w:r>
        <w:rPr>
          <w:sz w:val="22"/>
          <w:szCs w:val="22"/>
        </w:rPr>
        <w:t xml:space="preserve">. YOU MUST </w:t>
      </w:r>
      <w:r>
        <w:rPr>
          <w:color w:val="000000"/>
          <w:sz w:val="22"/>
          <w:szCs w:val="22"/>
        </w:rPr>
        <w:t xml:space="preserve">ABIDE ALL NO WAKES!!! </w:t>
      </w:r>
      <w:r>
        <w:rPr>
          <w:color w:val="000000"/>
          <w:sz w:val="20"/>
        </w:rPr>
        <w:t xml:space="preserve">Any boating violations brought to the attention of the Tournament Committee </w:t>
      </w:r>
      <w:r>
        <w:rPr>
          <w:color w:val="CC0000"/>
          <w:sz w:val="20"/>
          <w:u w:val="single"/>
        </w:rPr>
        <w:t>WILL</w:t>
      </w:r>
      <w:r>
        <w:rPr>
          <w:color w:val="000000"/>
          <w:sz w:val="20"/>
        </w:rPr>
        <w:t xml:space="preserve"> result in</w:t>
      </w:r>
      <w:r>
        <w:rPr>
          <w:color w:val="000000"/>
          <w:sz w:val="22"/>
          <w:szCs w:val="22"/>
        </w:rPr>
        <w:t xml:space="preserve"> disqualification. </w:t>
      </w:r>
    </w:p>
    <w:p w14:paraId="4A4E7E52" w14:textId="788BD772" w:rsidR="00944A8D" w:rsidRPr="00944A8D" w:rsidRDefault="00944A8D" w:rsidP="00944A8D">
      <w:pPr>
        <w:pStyle w:val="BodyText"/>
        <w:tabs>
          <w:tab w:val="center" w:pos="5040"/>
        </w:tabs>
        <w:rPr>
          <w:color w:val="0000FF"/>
          <w:sz w:val="28"/>
          <w:szCs w:val="28"/>
          <w:u w:val="single"/>
        </w:rPr>
      </w:pPr>
      <w:r>
        <w:rPr>
          <w:noProof/>
        </w:rPr>
        <w:drawing>
          <wp:anchor distT="0" distB="0" distL="114300" distR="114300" simplePos="0" relativeHeight="251658240" behindDoc="0" locked="0" layoutInCell="1" allowOverlap="1" wp14:anchorId="0C1BCD7F" wp14:editId="5EAEE6AB">
            <wp:simplePos x="0" y="0"/>
            <wp:positionH relativeFrom="column">
              <wp:posOffset>5142230</wp:posOffset>
            </wp:positionH>
            <wp:positionV relativeFrom="paragraph">
              <wp:posOffset>5715</wp:posOffset>
            </wp:positionV>
            <wp:extent cx="1005840" cy="296545"/>
            <wp:effectExtent l="0" t="0" r="3810" b="8255"/>
            <wp:wrapNone/>
            <wp:docPr id="1946058009" name="Picture 13" descr="logo_ske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_skee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2965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1A72D6C" wp14:editId="2AF0F18A">
            <wp:simplePos x="0" y="0"/>
            <wp:positionH relativeFrom="column">
              <wp:posOffset>-80645</wp:posOffset>
            </wp:positionH>
            <wp:positionV relativeFrom="paragraph">
              <wp:posOffset>5715</wp:posOffset>
            </wp:positionV>
            <wp:extent cx="1005840" cy="213360"/>
            <wp:effectExtent l="0" t="0" r="3810" b="0"/>
            <wp:wrapNone/>
            <wp:docPr id="7521859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5840" cy="21336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33E2FA5A" wp14:editId="2C108E08">
            <wp:extent cx="914400" cy="236220"/>
            <wp:effectExtent l="0" t="0" r="0" b="0"/>
            <wp:docPr id="52547391" name="Picture 4" descr="A logo with yellow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7391" name="Picture 4" descr="A logo with yellow and black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236220"/>
                    </a:xfrm>
                    <a:prstGeom prst="rect">
                      <a:avLst/>
                    </a:prstGeom>
                    <a:noFill/>
                    <a:ln>
                      <a:noFill/>
                    </a:ln>
                  </pic:spPr>
                </pic:pic>
              </a:graphicData>
            </a:graphic>
          </wp:inline>
        </w:drawing>
      </w:r>
      <w:r>
        <w:t xml:space="preserve">   </w:t>
      </w:r>
      <w:r>
        <w:rPr>
          <w:color w:val="0000FF"/>
          <w:sz w:val="28"/>
          <w:szCs w:val="28"/>
          <w:u w:val="single"/>
        </w:rPr>
        <w:t xml:space="preserve">Afternoon Check-In   </w:t>
      </w:r>
      <w:r>
        <w:rPr>
          <w:noProof/>
        </w:rPr>
        <w:drawing>
          <wp:inline distT="0" distB="0" distL="0" distR="0" wp14:anchorId="25AB301B" wp14:editId="122582C1">
            <wp:extent cx="914400" cy="274320"/>
            <wp:effectExtent l="0" t="0" r="0" b="0"/>
            <wp:docPr id="719522890" name="Picture 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522890" name="Picture 3" descr="A black text on a white backgroun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274320"/>
                    </a:xfrm>
                    <a:prstGeom prst="rect">
                      <a:avLst/>
                    </a:prstGeom>
                    <a:noFill/>
                    <a:ln>
                      <a:noFill/>
                    </a:ln>
                  </pic:spPr>
                </pic:pic>
              </a:graphicData>
            </a:graphic>
          </wp:inline>
        </w:drawing>
      </w:r>
      <w:r>
        <w:t xml:space="preserve">    </w:t>
      </w:r>
    </w:p>
    <w:p w14:paraId="4050EC07" w14:textId="77777777" w:rsidR="00944A8D" w:rsidRDefault="00944A8D" w:rsidP="00944A8D">
      <w:pPr>
        <w:pStyle w:val="Heading3"/>
        <w:rPr>
          <w:color w:val="000000"/>
          <w:sz w:val="20"/>
        </w:rPr>
      </w:pPr>
      <w:r>
        <w:rPr>
          <w:b/>
          <w:bCs/>
          <w:color w:val="000000"/>
          <w:sz w:val="24"/>
          <w:szCs w:val="24"/>
        </w:rPr>
        <w:t xml:space="preserve">The Check-In Boat </w:t>
      </w:r>
      <w:r>
        <w:rPr>
          <w:color w:val="000000"/>
          <w:sz w:val="24"/>
          <w:szCs w:val="24"/>
        </w:rPr>
        <w:t xml:space="preserve">will be by the no wake buoy </w:t>
      </w:r>
      <w:r>
        <w:rPr>
          <w:color w:val="0000FF"/>
          <w:sz w:val="24"/>
          <w:szCs w:val="24"/>
        </w:rPr>
        <w:t>south</w:t>
      </w:r>
      <w:r>
        <w:rPr>
          <w:color w:val="000000"/>
          <w:sz w:val="24"/>
          <w:szCs w:val="24"/>
        </w:rPr>
        <w:t xml:space="preserve"> of the launch</w:t>
      </w:r>
      <w:r>
        <w:rPr>
          <w:b/>
          <w:bCs/>
          <w:color w:val="000000"/>
          <w:sz w:val="24"/>
          <w:szCs w:val="24"/>
        </w:rPr>
        <w:t>. YOU MUST CHECK IN!!!</w:t>
      </w:r>
      <w:r>
        <w:rPr>
          <w:color w:val="000000"/>
          <w:sz w:val="20"/>
        </w:rPr>
        <w:t xml:space="preserve"> Display your boat # to the tournament officials and then </w:t>
      </w:r>
      <w:proofErr w:type="gramStart"/>
      <w:r>
        <w:rPr>
          <w:color w:val="000000"/>
          <w:sz w:val="20"/>
        </w:rPr>
        <w:t>watch for</w:t>
      </w:r>
      <w:proofErr w:type="gramEnd"/>
      <w:r>
        <w:rPr>
          <w:color w:val="000000"/>
          <w:sz w:val="20"/>
        </w:rPr>
        <w:t xml:space="preserve"> your trailer or drop your partner at the ramp to get your vehicle.    </w:t>
      </w:r>
    </w:p>
    <w:p w14:paraId="7B7B9305" w14:textId="77777777" w:rsidR="00944A8D" w:rsidRDefault="00944A8D" w:rsidP="00944A8D">
      <w:pPr>
        <w:pStyle w:val="Heading3"/>
        <w:rPr>
          <w:color w:val="auto"/>
          <w:sz w:val="20"/>
        </w:rPr>
      </w:pPr>
      <w:r>
        <w:rPr>
          <w:sz w:val="20"/>
        </w:rPr>
        <w:t xml:space="preserve">Contestants will be </w:t>
      </w:r>
      <w:proofErr w:type="gramStart"/>
      <w:r>
        <w:rPr>
          <w:sz w:val="20"/>
        </w:rPr>
        <w:t>given a</w:t>
      </w:r>
      <w:proofErr w:type="gramEnd"/>
      <w:r>
        <w:rPr>
          <w:sz w:val="20"/>
        </w:rPr>
        <w:t xml:space="preserve"> weigh in bag as they exit the ramp area. Once parked, bag your fish and immediately proceed to the </w:t>
      </w:r>
      <w:proofErr w:type="gramStart"/>
      <w:r>
        <w:rPr>
          <w:sz w:val="20"/>
        </w:rPr>
        <w:t>weigh</w:t>
      </w:r>
      <w:proofErr w:type="gramEnd"/>
      <w:r>
        <w:rPr>
          <w:sz w:val="20"/>
        </w:rPr>
        <w:t xml:space="preserve"> in area.  Please follow directions from the Tournament Committee staff. If possible, leave your biggest fish marked with a cull tag.</w:t>
      </w:r>
    </w:p>
    <w:p w14:paraId="4EC415C9" w14:textId="2EF0656B" w:rsidR="00944A8D" w:rsidRDefault="00944A8D" w:rsidP="00944A8D">
      <w:pPr>
        <w:tabs>
          <w:tab w:val="left" w:pos="3780"/>
        </w:tabs>
        <w:rPr>
          <w:sz w:val="20"/>
        </w:rPr>
      </w:pPr>
      <w:r>
        <w:rPr>
          <w:noProof/>
        </w:rPr>
        <w:drawing>
          <wp:anchor distT="0" distB="0" distL="114300" distR="114300" simplePos="0" relativeHeight="251658240" behindDoc="0" locked="0" layoutInCell="1" allowOverlap="1" wp14:anchorId="25864920" wp14:editId="1278BF3A">
            <wp:simplePos x="0" y="0"/>
            <wp:positionH relativeFrom="column">
              <wp:posOffset>327025</wp:posOffset>
            </wp:positionH>
            <wp:positionV relativeFrom="paragraph">
              <wp:posOffset>474345</wp:posOffset>
            </wp:positionV>
            <wp:extent cx="731520" cy="165735"/>
            <wp:effectExtent l="0" t="0" r="0" b="5715"/>
            <wp:wrapNone/>
            <wp:docPr id="1948674821" name="Picture 11" descr="logo-kei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keitech"/>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1520" cy="16573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Pr>
          <w:rFonts w:ascii="Droid Sans" w:hAnsi="Droid Sans"/>
          <w:noProof/>
          <w:color w:val="3D4A9E"/>
        </w:rPr>
        <w:t xml:space="preserve">       </w:t>
      </w:r>
      <w:r>
        <w:rPr>
          <w:noProof/>
          <w:szCs w:val="24"/>
        </w:rPr>
        <w:t xml:space="preserve">                        </w:t>
      </w:r>
      <w:r>
        <w:rPr>
          <w:noProof/>
          <w:sz w:val="28"/>
          <w:szCs w:val="28"/>
        </w:rPr>
        <w:drawing>
          <wp:inline distT="0" distB="0" distL="0" distR="0" wp14:anchorId="33613461" wp14:editId="5604D553">
            <wp:extent cx="1005840" cy="457200"/>
            <wp:effectExtent l="0" t="0" r="3810" b="0"/>
            <wp:docPr id="353892893" name="Picture 2" descr="Image result for thayers mar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thayers marine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5840" cy="457200"/>
                    </a:xfrm>
                    <a:prstGeom prst="rect">
                      <a:avLst/>
                    </a:prstGeom>
                    <a:noFill/>
                    <a:ln>
                      <a:noFill/>
                    </a:ln>
                  </pic:spPr>
                </pic:pic>
              </a:graphicData>
            </a:graphic>
          </wp:inline>
        </w:drawing>
      </w:r>
      <w:r>
        <w:rPr>
          <w:noProof/>
          <w:sz w:val="28"/>
          <w:szCs w:val="28"/>
        </w:rPr>
        <w:t xml:space="preserve">  </w:t>
      </w:r>
      <w:r>
        <w:rPr>
          <w:noProof/>
          <w:sz w:val="28"/>
        </w:rPr>
        <w:t xml:space="preserve">                     </w:t>
      </w:r>
      <w:r>
        <w:rPr>
          <w:noProof/>
          <w:color w:val="FF0000"/>
        </w:rPr>
        <w:drawing>
          <wp:inline distT="0" distB="0" distL="0" distR="0" wp14:anchorId="33234C66" wp14:editId="4E816B79">
            <wp:extent cx="762000" cy="731520"/>
            <wp:effectExtent l="0" t="0" r="0" b="0"/>
            <wp:docPr id="1047533367" name="Picture 1" descr="A logo with a fish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533367" name="Picture 1" descr="A logo with a fish in the middle&#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2000" cy="731520"/>
                    </a:xfrm>
                    <a:prstGeom prst="rect">
                      <a:avLst/>
                    </a:prstGeom>
                    <a:noFill/>
                    <a:ln>
                      <a:noFill/>
                    </a:ln>
                  </pic:spPr>
                </pic:pic>
              </a:graphicData>
            </a:graphic>
          </wp:inline>
        </w:drawing>
      </w:r>
      <w:r>
        <w:rPr>
          <w:noProof/>
          <w:sz w:val="28"/>
        </w:rPr>
        <w:t xml:space="preserve">                             </w:t>
      </w:r>
    </w:p>
    <w:p w14:paraId="53849A4F" w14:textId="77777777" w:rsidR="00944A8D" w:rsidRDefault="00944A8D" w:rsidP="00944A8D">
      <w:pPr>
        <w:tabs>
          <w:tab w:val="left" w:pos="8640"/>
        </w:tabs>
        <w:rPr>
          <w:sz w:val="20"/>
        </w:rPr>
      </w:pPr>
      <w:r>
        <w:rPr>
          <w:sz w:val="20"/>
        </w:rPr>
        <w:tab/>
      </w:r>
    </w:p>
    <w:p w14:paraId="21209DD2" w14:textId="77777777" w:rsidR="00944A8D" w:rsidRDefault="00944A8D" w:rsidP="00944A8D">
      <w:pPr>
        <w:jc w:val="center"/>
        <w:rPr>
          <w:b/>
          <w:sz w:val="20"/>
        </w:rPr>
      </w:pPr>
      <w:r>
        <w:rPr>
          <w:b/>
          <w:sz w:val="20"/>
        </w:rPr>
        <w:t xml:space="preserve">Not returning your boat # </w:t>
      </w:r>
      <w:r>
        <w:rPr>
          <w:b/>
          <w:color w:val="CC0000"/>
          <w:sz w:val="20"/>
          <w:u w:val="single"/>
        </w:rPr>
        <w:t>WILL</w:t>
      </w:r>
      <w:r>
        <w:rPr>
          <w:b/>
          <w:sz w:val="20"/>
        </w:rPr>
        <w:t xml:space="preserve"> result in disqualification.</w:t>
      </w:r>
    </w:p>
    <w:p w14:paraId="27415A9C" w14:textId="6A393F8D" w:rsidR="00944A8D" w:rsidRPr="00944A8D" w:rsidRDefault="00944A8D" w:rsidP="00944A8D">
      <w:pPr>
        <w:jc w:val="center"/>
        <w:rPr>
          <w:b/>
          <w:sz w:val="20"/>
        </w:rPr>
      </w:pPr>
      <w:r>
        <w:rPr>
          <w:b/>
          <w:sz w:val="20"/>
        </w:rPr>
        <w:t>ONLY OFFICIAL TOURNAMENT TRAIL BAGS WILL BE USED FOR WEIGH-IN.  FIVE (5) FISH LIMIT. LENGTH – 12 INCHES   1 COURTESY MEASUREMENT ALLOWED (ANGLER MUST REQUEST)</w:t>
      </w:r>
    </w:p>
    <w:p w14:paraId="113DCFE4" w14:textId="77777777" w:rsidR="00944A8D" w:rsidRDefault="00944A8D" w:rsidP="00944A8D">
      <w:pPr>
        <w:jc w:val="center"/>
        <w:rPr>
          <w:b/>
          <w:sz w:val="20"/>
        </w:rPr>
      </w:pPr>
    </w:p>
    <w:p w14:paraId="0B5D20AB" w14:textId="77777777" w:rsidR="00944A8D" w:rsidRDefault="00944A8D" w:rsidP="00944A8D">
      <w:pPr>
        <w:jc w:val="center"/>
        <w:rPr>
          <w:b/>
          <w:color w:val="CC0000"/>
          <w:szCs w:val="24"/>
          <w:u w:val="single"/>
        </w:rPr>
      </w:pPr>
      <w:r>
        <w:rPr>
          <w:b/>
          <w:color w:val="CC0000"/>
          <w:szCs w:val="24"/>
          <w:u w:val="single"/>
        </w:rPr>
        <w:t xml:space="preserve">EMERGENCY </w:t>
      </w:r>
      <w:smartTag w:uri="urn:schemas-microsoft-com:office:smarttags" w:element="stockticker">
        <w:r>
          <w:rPr>
            <w:b/>
            <w:color w:val="CC0000"/>
            <w:szCs w:val="24"/>
            <w:u w:val="single"/>
          </w:rPr>
          <w:t>CELL</w:t>
        </w:r>
      </w:smartTag>
      <w:r>
        <w:rPr>
          <w:b/>
          <w:color w:val="CC0000"/>
          <w:szCs w:val="24"/>
          <w:u w:val="single"/>
        </w:rPr>
        <w:t xml:space="preserve"> PHONE NUMBERS</w:t>
      </w:r>
    </w:p>
    <w:p w14:paraId="0EBAF480" w14:textId="77777777" w:rsidR="00944A8D" w:rsidRDefault="00944A8D" w:rsidP="00944A8D">
      <w:pPr>
        <w:jc w:val="center"/>
        <w:rPr>
          <w:b/>
          <w:color w:val="CC0000"/>
          <w:szCs w:val="24"/>
          <w:u w:val="single"/>
        </w:rPr>
      </w:pPr>
      <w:r>
        <w:rPr>
          <w:b/>
        </w:rPr>
        <w:t xml:space="preserve">Vinny Mucci 204-525-4105 </w:t>
      </w:r>
    </w:p>
    <w:p w14:paraId="1461F259" w14:textId="77777777" w:rsidR="00944A8D" w:rsidRDefault="00944A8D"/>
    <w:sectPr w:rsidR="00944A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roid Sans">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A8D"/>
    <w:rsid w:val="007C4FCB"/>
    <w:rsid w:val="00944A8D"/>
    <w:rsid w:val="00C44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1"/>
    <o:shapelayout v:ext="edit">
      <o:idmap v:ext="edit" data="1"/>
    </o:shapelayout>
  </w:shapeDefaults>
  <w:decimalSymbol w:val="."/>
  <w:listSeparator w:val=","/>
  <w14:docId w14:val="000FB9E4"/>
  <w15:chartTrackingRefBased/>
  <w15:docId w15:val="{0AF54F43-8A8E-433D-8046-D04DD09B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A8D"/>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944A8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44A8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semiHidden/>
    <w:unhideWhenUsed/>
    <w:qFormat/>
    <w:rsid w:val="00944A8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44A8D"/>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944A8D"/>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944A8D"/>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944A8D"/>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944A8D"/>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944A8D"/>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A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4A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944A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A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4A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4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A8D"/>
    <w:rPr>
      <w:rFonts w:eastAsiaTheme="majorEastAsia" w:cstheme="majorBidi"/>
      <w:color w:val="272727" w:themeColor="text1" w:themeTint="D8"/>
    </w:rPr>
  </w:style>
  <w:style w:type="paragraph" w:styleId="Title">
    <w:name w:val="Title"/>
    <w:basedOn w:val="Normal"/>
    <w:next w:val="Normal"/>
    <w:link w:val="TitleChar"/>
    <w:uiPriority w:val="10"/>
    <w:qFormat/>
    <w:rsid w:val="00944A8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44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A8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44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A8D"/>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944A8D"/>
    <w:rPr>
      <w:i/>
      <w:iCs/>
      <w:color w:val="404040" w:themeColor="text1" w:themeTint="BF"/>
    </w:rPr>
  </w:style>
  <w:style w:type="paragraph" w:styleId="ListParagraph">
    <w:name w:val="List Paragraph"/>
    <w:basedOn w:val="Normal"/>
    <w:uiPriority w:val="34"/>
    <w:qFormat/>
    <w:rsid w:val="00944A8D"/>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944A8D"/>
    <w:rPr>
      <w:i/>
      <w:iCs/>
      <w:color w:val="0F4761" w:themeColor="accent1" w:themeShade="BF"/>
    </w:rPr>
  </w:style>
  <w:style w:type="paragraph" w:styleId="IntenseQuote">
    <w:name w:val="Intense Quote"/>
    <w:basedOn w:val="Normal"/>
    <w:next w:val="Normal"/>
    <w:link w:val="IntenseQuoteChar"/>
    <w:uiPriority w:val="30"/>
    <w:qFormat/>
    <w:rsid w:val="00944A8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944A8D"/>
    <w:rPr>
      <w:i/>
      <w:iCs/>
      <w:color w:val="0F4761" w:themeColor="accent1" w:themeShade="BF"/>
    </w:rPr>
  </w:style>
  <w:style w:type="character" w:styleId="IntenseReference">
    <w:name w:val="Intense Reference"/>
    <w:basedOn w:val="DefaultParagraphFont"/>
    <w:uiPriority w:val="32"/>
    <w:qFormat/>
    <w:rsid w:val="00944A8D"/>
    <w:rPr>
      <w:b/>
      <w:bCs/>
      <w:smallCaps/>
      <w:color w:val="0F4761" w:themeColor="accent1" w:themeShade="BF"/>
      <w:spacing w:val="5"/>
    </w:rPr>
  </w:style>
  <w:style w:type="paragraph" w:styleId="BodyText">
    <w:name w:val="Body Text"/>
    <w:basedOn w:val="Normal"/>
    <w:link w:val="BodyTextChar"/>
    <w:unhideWhenUsed/>
    <w:rsid w:val="00944A8D"/>
    <w:rPr>
      <w:b/>
      <w:sz w:val="32"/>
    </w:rPr>
  </w:style>
  <w:style w:type="character" w:customStyle="1" w:styleId="BodyTextChar">
    <w:name w:val="Body Text Char"/>
    <w:basedOn w:val="DefaultParagraphFont"/>
    <w:link w:val="BodyText"/>
    <w:rsid w:val="00944A8D"/>
    <w:rPr>
      <w:rFonts w:ascii="Arial" w:eastAsia="Times New Roman" w:hAnsi="Arial" w:cs="Times New Roman"/>
      <w:b/>
      <w:kern w:val="0"/>
      <w:sz w:val="3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tbass.com/wp-content/gallery/state-sponsors/logo-motorguide.jpg" TargetMode="External"/><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eg"/><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Morris</dc:creator>
  <cp:keywords/>
  <dc:description/>
  <cp:lastModifiedBy>Sylvia Morris</cp:lastModifiedBy>
  <cp:revision>1</cp:revision>
  <cp:lastPrinted>2025-09-16T00:48:00Z</cp:lastPrinted>
  <dcterms:created xsi:type="dcterms:W3CDTF">2025-09-16T00:33:00Z</dcterms:created>
  <dcterms:modified xsi:type="dcterms:W3CDTF">2025-09-16T01:02:00Z</dcterms:modified>
</cp:coreProperties>
</file>